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4989EEFE" w:rsidR="00EA4EE4" w:rsidRPr="005F5E03" w:rsidRDefault="00092DE3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demoproject voor off</w:t>
      </w:r>
      <w:r w:rsidR="00F329F9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hore productie van groene</w:t>
      </w:r>
      <w:r w:rsidR="00F329F9"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watersrof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6BD37DF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F560407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 w:rsidR="00960814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C079706" w:rsidR="00026892" w:rsidRPr="00C2551D" w:rsidRDefault="0096081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242CE71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5CDB224" w:rsidR="00C2551D" w:rsidRPr="00350141" w:rsidRDefault="0096081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F329F9">
              <w:rPr>
                <w:rFonts w:ascii="Arial" w:eastAsia="Calibri" w:hAnsi="Arial" w:cs="Arial"/>
                <w:sz w:val="20"/>
                <w:szCs w:val="20"/>
              </w:rPr>
              <w:t>roene chemie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A07298E" w:rsidR="008E6808" w:rsidRPr="00733C13" w:rsidRDefault="0096081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aterstof, duurzaam, elektrolyse, energiedrager,</w:t>
            </w:r>
            <w:r w:rsidR="00092DE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329F9">
              <w:rPr>
                <w:rFonts w:ascii="Arial" w:eastAsia="Calibri" w:hAnsi="Arial" w:cs="Arial"/>
                <w:sz w:val="20"/>
                <w:szCs w:val="20"/>
              </w:rPr>
              <w:t>groene chemie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, koolstofdioxide, 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3CA87795" w:rsidR="00720AF6" w:rsidRPr="00C2551D" w:rsidRDefault="0096081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6929668D" w:rsidR="00196A56" w:rsidRDefault="00F53E86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Groene chemie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757D451" w:rsidR="00167275" w:rsidRPr="00082930" w:rsidRDefault="0096081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07371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9 juni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7095DAA1" w14:textId="34CEE9E4" w:rsidR="00B73AE0" w:rsidRP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32"/>
                <w:lang w:eastAsia="nl-NL"/>
              </w:rPr>
            </w:pPr>
            <w:bookmarkStart w:id="0" w:name="_Hlk518980186"/>
            <w:r w:rsidRPr="00B73AE0"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32"/>
                <w:lang w:eastAsia="nl-NL"/>
              </w:rPr>
              <w:t>Demoproject voor offshore productie van groene waterstof</w:t>
            </w:r>
          </w:p>
          <w:p w14:paraId="60BEC777" w14:textId="50D290F7" w:rsidR="00B73AE0" w:rsidRDefault="00651201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 xml:space="preserve">Een viertal bedrijven </w:t>
            </w:r>
            <w:r w:rsidR="00B73AE0" w:rsidRPr="00B73AE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wil in Rotterdam e</w:t>
            </w:r>
            <w:r w:rsidR="00B73AE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 xml:space="preserve">en </w:t>
            </w:r>
            <w:r w:rsidR="00B73AE0" w:rsidRPr="00B73AE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project opzetten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 xml:space="preserve"> (AmpHy</w:t>
            </w:r>
            <w:r w:rsidR="00EE7DE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rite)</w:t>
            </w:r>
            <w:r w:rsidR="00B73AE0" w:rsidRPr="00B73AE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 xml:space="preserve"> om te bekijken of een volledig commercieel offshore, off-grid gecentraliseerd windpark voor de productie van groene waterstof op zee haalbaar is.</w:t>
            </w:r>
          </w:p>
          <w:p w14:paraId="1101A42A" w14:textId="77777777" w:rsidR="00B73AE0" w:rsidRP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11F6FC2C" w14:textId="4D3A438E" w:rsidR="00B73AE0" w:rsidRP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</w:t>
            </w: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et project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beslaat </w:t>
            </w: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drie fases. Fase één omvat een conceptstudie waarin projectteams van </w:t>
            </w:r>
            <w:r w:rsidR="006512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de vier bedrijven</w:t>
            </w: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een haalbaarheidsstudie uitvoeren naar offshore, off-grid gecentraliseerde productie van groene waterstof.</w:t>
            </w:r>
          </w:p>
          <w:p w14:paraId="4B34D297" w14:textId="324E17D1" w:rsidR="00B73AE0" w:rsidRP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Tijdens de tweede fase wordt een kleinschalige o</w:t>
            </w:r>
            <w:r w:rsidR="00281E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ffs</w:t>
            </w: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hore-eenheid geïnstalleerd. Deze eenheid krijgt een capaciteit van ongeveer 750 ton groene waterstof per jaar en wordt aangedreven door de Haliade-turbine ter plaatse, alsof het offshore en off-grid is. Dit demonstratieproject is naar verwachting in 2023 klaar voor operationeel gebruik en tests.</w:t>
            </w:r>
          </w:p>
          <w:p w14:paraId="447FC3F2" w14:textId="772E748E" w:rsidR="00B73AE0" w:rsidRP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Het doel van de tweede fase is om een kleinere versie van de hoofdfase te bouwen als proof of concept, waarbij de volledige complexiteit van offshore en off-grid productie wordt nagebootst. De derde fase omvat het opschalen van het concept tot een windpark op volledige schaal, offshore en off-grid, met behulp van de in fase 2 geteste technologie.</w:t>
            </w:r>
          </w:p>
          <w:p w14:paraId="322C04EC" w14:textId="77777777" w:rsid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</w:p>
          <w:p w14:paraId="748CF3A0" w14:textId="0703A70B" w:rsidR="00B73AE0" w:rsidRPr="00B73AE0" w:rsidRDefault="00B73AE0" w:rsidP="00B73AE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  <w:r w:rsidRPr="00B73AE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t>Afnameprofiel</w:t>
            </w:r>
          </w:p>
          <w:p w14:paraId="225EACFD" w14:textId="023A3601" w:rsidR="00162C4A" w:rsidRPr="0099474B" w:rsidRDefault="00B73AE0" w:rsidP="00960814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Met het project wordt de complexiteit van een gecentraliseerde productie-unit voor de offshore en off-grid productie van groene waterstof gesimuleerd. Daarbij wordt het hele proces bestudeerd: van de </w:t>
            </w:r>
            <w:bookmarkStart w:id="1" w:name="_Hlk106365251"/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groene elektronen geleverd door de windturbine generator </w:t>
            </w:r>
            <w:bookmarkEnd w:id="1"/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tot het benodigde afnameprofiel voor de waterstof</w:t>
            </w:r>
            <w:r w:rsidR="009608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 w:rsidRPr="00B73A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afnemer aan de wal.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ED98C8D" w14:textId="4542EFE1" w:rsidR="00D721AD" w:rsidRDefault="00463E31" w:rsidP="00D721A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Het project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AmpHy</w:t>
      </w:r>
      <w:r w:rsidR="00EE7DE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rite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bestaat uit drie fasen.</w:t>
      </w:r>
    </w:p>
    <w:p w14:paraId="19FAC65A" w14:textId="7A6061AA" w:rsidR="00463E31" w:rsidRDefault="00463E31" w:rsidP="00D721A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Beschrijf kort elk van de drie fasen.</w:t>
      </w:r>
    </w:p>
    <w:p w14:paraId="5C8245D4" w14:textId="6A5234A2" w:rsidR="001F3E9D" w:rsidRDefault="00463E31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</w:t>
      </w:r>
      <w:r w:rsidR="009608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voor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deze vorm van opbouw in drie fasen gekozen </w:t>
      </w:r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is.</w:t>
      </w:r>
    </w:p>
    <w:p w14:paraId="1D1DA933" w14:textId="77777777" w:rsidR="00622DCD" w:rsidRDefault="00622DCD" w:rsidP="00622DC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3BA110E" w14:textId="0217F138" w:rsidR="00622DCD" w:rsidRDefault="00622DCD" w:rsidP="00622DC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naam van het proces is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AmpHy</w:t>
      </w:r>
      <w:r w:rsidR="00EE7DE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rite</w:t>
      </w:r>
      <w:proofErr w:type="spellEnd"/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naam van </w:t>
      </w:r>
      <w:r w:rsidR="007D18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Griekse godin van de zee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7D18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Je kunt </w:t>
      </w:r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naam </w:t>
      </w:r>
      <w:proofErr w:type="spellStart"/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AmpHytrite</w:t>
      </w:r>
      <w:proofErr w:type="spellEnd"/>
      <w:r w:rsidR="007D18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ook lezen als afkorting</w:t>
      </w:r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7D18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an </w:t>
      </w:r>
      <w:r w:rsidR="007D180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onderdelen van </w:t>
      </w:r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proces</w:t>
      </w:r>
      <w:r w:rsidR="001D5F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: </w:t>
      </w:r>
      <w:proofErr w:type="spellStart"/>
      <w:r w:rsidR="001D5F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Amp-Hy-trite</w:t>
      </w:r>
      <w:proofErr w:type="spellEnd"/>
      <w:r w:rsidR="00AB3E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35701F8" w14:textId="74521C4F" w:rsidR="00976E79" w:rsidRDefault="001F3E9D" w:rsidP="00622DC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Verklaar de</w:t>
      </w:r>
      <w:r w:rsidR="001D5F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samengestelde</w:t>
      </w:r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naam </w:t>
      </w:r>
      <w:proofErr w:type="spellStart"/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Amp</w:t>
      </w:r>
      <w:r w:rsidR="001D5F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</w:t>
      </w:r>
      <w:r w:rsidR="001D5F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EE7DE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rite</w:t>
      </w:r>
      <w:proofErr w:type="spellEnd"/>
      <w:r w:rsidR="00622DC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21A497E" w14:textId="04536EAE" w:rsidR="00622DCD" w:rsidRDefault="00622DCD" w:rsidP="00622DC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St</w:t>
      </w:r>
      <w:r w:rsidR="00D30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 de </w:t>
      </w:r>
      <w:r w:rsidR="00D30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 die optreedt bij de vorming van waterstof in een vergelijking op.</w:t>
      </w:r>
    </w:p>
    <w:p w14:paraId="0FC9B02D" w14:textId="47787335" w:rsidR="00D306FC" w:rsidRDefault="00D306FC" w:rsidP="00622DC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2E88F51" w14:textId="7C667F2E" w:rsidR="00D306FC" w:rsidRPr="00B73AE0" w:rsidRDefault="00D306FC" w:rsidP="00622DC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kan zowel ‘onshore’ als ‘offsh</w:t>
      </w:r>
      <w:r w:rsidR="00EE7DE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re’ geproduceerd w</w:t>
      </w:r>
      <w:r w:rsidR="00E31B7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orden.</w:t>
      </w:r>
    </w:p>
    <w:p w14:paraId="1F12A741" w14:textId="1AF67E8D" w:rsidR="00976E79" w:rsidRDefault="00E31B7E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E31B7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Pr="00E31B7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</w:t>
      </w:r>
      <w:r w:rsidRPr="00E31B7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‘onshore’ </w:t>
      </w:r>
      <w:r w:rsidR="00D94F8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met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‘offshore’ bedoeld worden.</w:t>
      </w:r>
    </w:p>
    <w:p w14:paraId="69DBAB36" w14:textId="2FB5C135" w:rsidR="00E31B7E" w:rsidRDefault="00E31B7E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AC1D4E9" w14:textId="53ECEF27" w:rsidR="00E31B7E" w:rsidRDefault="00E31B7E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‘Groene waterstof’ geproduceerd.</w:t>
      </w:r>
    </w:p>
    <w:p w14:paraId="406A9543" w14:textId="7C827323" w:rsidR="00E31B7E" w:rsidRDefault="00E31B7E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</w:t>
      </w:r>
      <w:r w:rsidR="005258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wat met ‘Groene waterstof’ bedoeld wordt.</w:t>
      </w:r>
    </w:p>
    <w:p w14:paraId="719657DE" w14:textId="38F42FCC" w:rsidR="00E31B7E" w:rsidRDefault="0052584F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9608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verbranding van waterstof in een vergelijking weer.</w:t>
      </w:r>
    </w:p>
    <w:p w14:paraId="1E6BDD6F" w14:textId="2B1AA5B2" w:rsidR="0052584F" w:rsidRDefault="0052584F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853643F" w14:textId="0ADA8266" w:rsidR="0052584F" w:rsidRDefault="0052584F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Men spreekt in het artikel over ‘</w:t>
      </w:r>
      <w:r w:rsidRPr="00EE7DE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groene elektronen geleverd door de windturbine generator</w:t>
      </w:r>
      <w:r w:rsidR="00C92FFA" w:rsidRPr="00EE7DE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’</w:t>
      </w:r>
      <w:r w:rsidR="00C92FF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C058F31" w14:textId="7BC93BFF" w:rsidR="00C92FFA" w:rsidRDefault="00C92FFA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beschrijving ‘</w:t>
      </w:r>
      <w:r w:rsidRPr="00EE7DE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groene elektronen geleverd door de windturbine generator.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</w:t>
      </w:r>
    </w:p>
    <w:p w14:paraId="02AB9B41" w14:textId="77777777" w:rsidR="0052584F" w:rsidRPr="00E31B7E" w:rsidRDefault="0052584F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07471C5" w14:textId="77777777" w:rsidR="00825B20" w:rsidRDefault="00825B20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5C7A073C" w:rsidR="00235688" w:rsidRPr="00E31B7E" w:rsidRDefault="00676739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Demoproject voor offshore productie van groene waterstof</w:t>
      </w:r>
    </w:p>
    <w:p w14:paraId="32C4DED7" w14:textId="12F20B2F" w:rsidR="00676739" w:rsidRPr="00676739" w:rsidRDefault="00676739" w:rsidP="00676739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676739">
        <w:rPr>
          <w:rFonts w:ascii="Arial" w:eastAsia="Times New Roman" w:hAnsi="Arial" w:cs="Arial"/>
          <w:bCs/>
          <w:color w:val="000000"/>
          <w:kern w:val="36"/>
          <w:lang w:eastAsia="nl-NL"/>
        </w:rPr>
        <w:t>Fase 1: conceptstudie haalbaarheid project.</w:t>
      </w:r>
    </w:p>
    <w:p w14:paraId="26300175" w14:textId="1BDBC7D3" w:rsidR="00676739" w:rsidRDefault="00676739" w:rsidP="00676739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Fase 2: </w:t>
      </w:r>
      <w:r w:rsidR="00281EDE">
        <w:rPr>
          <w:rFonts w:ascii="Arial" w:eastAsia="Times New Roman" w:hAnsi="Arial" w:cs="Arial"/>
          <w:bCs/>
          <w:color w:val="000000"/>
          <w:kern w:val="36"/>
          <w:lang w:eastAsia="nl-NL"/>
        </w:rPr>
        <w:t>test met kleinschalige offshore-eenheid om testen mee uit te voeren.</w:t>
      </w:r>
    </w:p>
    <w:p w14:paraId="598DB3AE" w14:textId="2BCAD134" w:rsidR="00281EDE" w:rsidRDefault="00281EDE" w:rsidP="00281EDE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Fase 3: Opschalen naar grootschalige eenheid waarbij testgegevens uit fase 2 toegepast worden.</w:t>
      </w:r>
    </w:p>
    <w:p w14:paraId="2F960CE7" w14:textId="52A81CF2" w:rsidR="00676739" w:rsidRDefault="00676739" w:rsidP="00AB3E2C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81E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drie fasen zijn bedoeld om na te gaan of het proces mogelijk is en om te bepalen </w:t>
      </w:r>
      <w:r w:rsidR="00AB3E2C">
        <w:rPr>
          <w:rFonts w:ascii="Arial" w:eastAsia="Times New Roman" w:hAnsi="Arial" w:cs="Arial"/>
          <w:bCs/>
          <w:color w:val="000000"/>
          <w:kern w:val="36"/>
          <w:lang w:eastAsia="nl-NL"/>
        </w:rPr>
        <w:t>of het proces economisch haalbaar is.</w:t>
      </w:r>
    </w:p>
    <w:p w14:paraId="166B4E40" w14:textId="5D9EF7BF" w:rsidR="00AB3E2C" w:rsidRDefault="00AB3E2C" w:rsidP="00676739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1D5F92" w:rsidRP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>Amp</w:t>
      </w:r>
      <w:proofErr w:type="spellEnd"/>
      <w:r w:rsidR="001D5F92" w:rsidRP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ampère</w:t>
      </w:r>
      <w:r w:rsid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D5F92" w:rsidRP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(stroomsterkte), </w:t>
      </w:r>
      <w:proofErr w:type="spellStart"/>
      <w:r w:rsidR="001D5F92" w:rsidRP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>y</w:t>
      </w:r>
      <w:proofErr w:type="spellEnd"/>
      <w:r w:rsid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proofErr w:type="spellStart"/>
      <w:r w:rsidR="001D5F92" w:rsidRPr="00960814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hydrogen</w:t>
      </w:r>
      <w:proofErr w:type="spellEnd"/>
      <w:r w:rsid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(waterstof), </w:t>
      </w:r>
      <w:proofErr w:type="spellStart"/>
      <w:r w:rsidR="001D5F92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trite</w:t>
      </w:r>
      <w:proofErr w:type="spellEnd"/>
      <w:r w:rsidR="001D5F9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D94F86">
        <w:rPr>
          <w:rFonts w:ascii="Arial" w:eastAsia="Times New Roman" w:hAnsi="Arial" w:cs="Arial"/>
          <w:bCs/>
          <w:color w:val="000000"/>
          <w:kern w:val="36"/>
          <w:lang w:eastAsia="nl-NL"/>
        </w:rPr>
        <w:t>alledaags, normaal.</w:t>
      </w:r>
    </w:p>
    <w:p w14:paraId="5E7074F4" w14:textId="720FA7A2" w:rsidR="00E43E86" w:rsidRPr="00960814" w:rsidRDefault="00D94F86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A22AE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96081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96081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2" w:name="_Hlk77582103"/>
      <w:r w:rsidR="008E13C2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FA22AE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96081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96081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16C8C015" w14:textId="3CF06C1A" w:rsidR="00D94F86" w:rsidRPr="00D94F86" w:rsidRDefault="00D94F86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94F86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D94F8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Onshore = op het vaste 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and, offshore = niet op het vaste land, op zee dus.</w:t>
      </w:r>
    </w:p>
    <w:bookmarkEnd w:id="2"/>
    <w:p w14:paraId="1B4BC2E0" w14:textId="09F4F947" w:rsidR="00825B20" w:rsidRDefault="00825B2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Groene waterstof betekent dat het gevormd is met behulp van hernieuwbare energie zoals windenergie.</w:t>
      </w:r>
    </w:p>
    <w:p w14:paraId="19B25661" w14:textId="36934B01" w:rsidR="004252A6" w:rsidRDefault="00825B2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3" w:name="_Hlk77582162"/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bookmarkEnd w:id="3"/>
    <w:p w14:paraId="3D4E5E97" w14:textId="1D6870DE" w:rsidR="00E86439" w:rsidRPr="00E86439" w:rsidRDefault="00825B2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wind zet de wieken van de windmolens in beweging</w:t>
      </w:r>
      <w:r w:rsidR="00960814">
        <w:rPr>
          <w:rFonts w:ascii="Arial" w:eastAsia="Times New Roman" w:hAnsi="Arial" w:cs="Arial"/>
          <w:bCs/>
          <w:color w:val="000000"/>
          <w:kern w:val="36"/>
          <w:lang w:eastAsia="nl-NL"/>
        </w:rPr>
        <w:t>.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iermee wordt een generator in werking gesteld die elektrische stroom (= elektronenstroom) opwekt.</w:t>
      </w: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571C5EA" w14:textId="77777777" w:rsidR="00C24834" w:rsidRDefault="00C2483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320E7FBC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5B71383C" w:rsidR="00914F0F" w:rsidRPr="00E75C81" w:rsidRDefault="00AD2A2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012C9BE" w:rsidR="00914F0F" w:rsidRDefault="00825B2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271DF343" w:rsidR="00452AE5" w:rsidRDefault="00825B2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92B3417" w:rsidR="009A7F5B" w:rsidRDefault="00825B2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78193060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25B2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fasen van opschaling </w:t>
            </w:r>
            <w:r w:rsidR="004558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van een chemische fabriek beschrijven.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9D815B5" w:rsidR="005E4699" w:rsidRDefault="0045588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08B8F7D8" w:rsidR="00452AE5" w:rsidRDefault="0045588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1AC8AB2B" w:rsidR="008074ED" w:rsidRDefault="0045588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1869B8BE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558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waarom meerdere fasen/stappen nodig zijn bij opschaling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4ABEB4C9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96081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77A70F8E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7C587887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68DA44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5E2FE0B4" w:rsidR="00914F0F" w:rsidRDefault="0045588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350C44E4" w14:textId="39B2FD1D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2C15CABD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3E593ED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4558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groene chemie is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388587D3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1F6449F5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66D7B91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558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578B9312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2C38BA0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62C941D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5588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windenergie omgezet wordt in een elektronenstroom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51401F"/>
    <w:multiLevelType w:val="hybridMultilevel"/>
    <w:tmpl w:val="54BE6DCC"/>
    <w:lvl w:ilvl="0" w:tplc="FE7218C4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F277B"/>
    <w:multiLevelType w:val="hybridMultilevel"/>
    <w:tmpl w:val="B4826D42"/>
    <w:lvl w:ilvl="0" w:tplc="CB66BE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541376">
    <w:abstractNumId w:val="15"/>
  </w:num>
  <w:num w:numId="2" w16cid:durableId="396904819">
    <w:abstractNumId w:val="1"/>
  </w:num>
  <w:num w:numId="3" w16cid:durableId="628973614">
    <w:abstractNumId w:val="11"/>
  </w:num>
  <w:num w:numId="4" w16cid:durableId="1608585223">
    <w:abstractNumId w:val="28"/>
  </w:num>
  <w:num w:numId="5" w16cid:durableId="1486817358">
    <w:abstractNumId w:val="5"/>
  </w:num>
  <w:num w:numId="6" w16cid:durableId="1482424511">
    <w:abstractNumId w:val="24"/>
  </w:num>
  <w:num w:numId="7" w16cid:durableId="1060978215">
    <w:abstractNumId w:val="22"/>
  </w:num>
  <w:num w:numId="8" w16cid:durableId="295567750">
    <w:abstractNumId w:val="6"/>
  </w:num>
  <w:num w:numId="9" w16cid:durableId="991297839">
    <w:abstractNumId w:val="8"/>
  </w:num>
  <w:num w:numId="10" w16cid:durableId="1812601449">
    <w:abstractNumId w:val="4"/>
  </w:num>
  <w:num w:numId="11" w16cid:durableId="1291550650">
    <w:abstractNumId w:val="9"/>
  </w:num>
  <w:num w:numId="12" w16cid:durableId="947348508">
    <w:abstractNumId w:val="27"/>
  </w:num>
  <w:num w:numId="13" w16cid:durableId="1723793506">
    <w:abstractNumId w:val="26"/>
  </w:num>
  <w:num w:numId="14" w16cid:durableId="1118138658">
    <w:abstractNumId w:val="0"/>
  </w:num>
  <w:num w:numId="15" w16cid:durableId="2061633670">
    <w:abstractNumId w:val="19"/>
  </w:num>
  <w:num w:numId="16" w16cid:durableId="131292381">
    <w:abstractNumId w:val="21"/>
  </w:num>
  <w:num w:numId="17" w16cid:durableId="2089886926">
    <w:abstractNumId w:val="30"/>
  </w:num>
  <w:num w:numId="18" w16cid:durableId="368143943">
    <w:abstractNumId w:val="14"/>
  </w:num>
  <w:num w:numId="19" w16cid:durableId="1479959488">
    <w:abstractNumId w:val="20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3"/>
  </w:num>
  <w:num w:numId="23" w16cid:durableId="619578441">
    <w:abstractNumId w:val="7"/>
  </w:num>
  <w:num w:numId="24" w16cid:durableId="130051653">
    <w:abstractNumId w:val="29"/>
  </w:num>
  <w:num w:numId="25" w16cid:durableId="797337307">
    <w:abstractNumId w:val="25"/>
  </w:num>
  <w:num w:numId="26" w16cid:durableId="637994901">
    <w:abstractNumId w:val="16"/>
  </w:num>
  <w:num w:numId="27" w16cid:durableId="1621959175">
    <w:abstractNumId w:val="17"/>
  </w:num>
  <w:num w:numId="28" w16cid:durableId="1277369791">
    <w:abstractNumId w:val="12"/>
  </w:num>
  <w:num w:numId="29" w16cid:durableId="919558168">
    <w:abstractNumId w:val="18"/>
  </w:num>
  <w:num w:numId="30" w16cid:durableId="1574000688">
    <w:abstractNumId w:val="10"/>
  </w:num>
  <w:num w:numId="31" w16cid:durableId="551574019">
    <w:abstractNumId w:val="13"/>
  </w:num>
  <w:num w:numId="32" w16cid:durableId="18725261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5F92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AE4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EDE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02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88E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4FEB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739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80C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5B20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0814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0C4F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E2C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A26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834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ABA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4F86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DE0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9F9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3E86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3DA04ADD-4468-46E5-A191-A28F9E7D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755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2023-03-28T06:43:00Z</dcterms:created>
  <dcterms:modified xsi:type="dcterms:W3CDTF">2023-03-28T07:17:00Z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